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B7" w:rsidRPr="00A8327A" w:rsidRDefault="002E60F5" w:rsidP="0011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E60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Повідомлення про оприлюднення</w:t>
      </w:r>
      <w:r w:rsidR="00111EB7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E60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 Програми економічного і соціального розвитку м.</w:t>
      </w:r>
      <w:r w:rsidR="00111EB7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Прилуки</w:t>
      </w:r>
      <w:r w:rsidR="00AD37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2022</w:t>
      </w:r>
      <w:r w:rsidR="00111EB7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рік</w:t>
      </w:r>
      <w:r w:rsidRPr="002E60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звіту</w:t>
      </w:r>
      <w:r w:rsidR="00111EB7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E60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стратегічну екологічну оцінку</w:t>
      </w:r>
    </w:p>
    <w:p w:rsidR="00111EB7" w:rsidRPr="00A8327A" w:rsidRDefault="00111EB7" w:rsidP="002E6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1EB7" w:rsidRPr="00A8327A" w:rsidRDefault="00111EB7" w:rsidP="00111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 </w:t>
      </w:r>
      <w:r w:rsidR="002E60F5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Повна назва документа державного планування, що пропонується, та стислий виклад його змісту</w:t>
      </w:r>
    </w:p>
    <w:p w:rsidR="00111EB7" w:rsidRPr="00A8327A" w:rsidRDefault="00111EB7" w:rsidP="00111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60F5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економічного і соціального розвитку м.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Прилуки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2022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 w:rsidR="002E60F5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60F5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Програма).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11EB7" w:rsidRPr="00A8327A" w:rsidRDefault="00111EB7" w:rsidP="00111EB7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E60F5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Запропонований д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окумент є важливим інструментом, що</w:t>
      </w:r>
      <w:r w:rsidR="002E60F5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забезпечує послідовне та планомірне втілення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hAnsi="Times New Roman"/>
          <w:sz w:val="28"/>
          <w:szCs w:val="28"/>
        </w:rPr>
        <w:t xml:space="preserve">головних цілей та пріоритетів розвитку міста Прилуки, конкретних завдань щодо </w:t>
      </w:r>
      <w:r w:rsidRPr="00A8327A">
        <w:rPr>
          <w:rFonts w:ascii="Times New Roman" w:hAnsi="Times New Roman"/>
          <w:b/>
          <w:sz w:val="28"/>
          <w:szCs w:val="28"/>
        </w:rPr>
        <w:t xml:space="preserve"> </w:t>
      </w:r>
      <w:r w:rsidRPr="00A8327A">
        <w:rPr>
          <w:rFonts w:ascii="Times New Roman" w:hAnsi="Times New Roman"/>
          <w:sz w:val="28"/>
          <w:szCs w:val="28"/>
        </w:rPr>
        <w:t>недопущення зниження якості життя населення, збереження тенденцій розвитку економічного потенціалу міста, підтримки розвитку підприємництва, ефективного використання наявного виробничого та трудового потенціалу.</w:t>
      </w:r>
    </w:p>
    <w:p w:rsidR="009702FF" w:rsidRPr="00A8327A" w:rsidRDefault="002E60F5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визначених завдань Програми дозволить створити умови для економічного зростання з урахуванням екологічної складової, удосконалення механізмів управління розвитком міста на засадах ефективності, відкритості та прозорості, посилення інвестиційної та інноваційної активності, забезпечення належного функціонування інженерно-транспортної та комунальної інфраструктури, проведення цілеспрямованої містобудівної політики, дотримання високих екологічних стандартів, в результаті цього </w:t>
      </w:r>
      <w:r w:rsidR="009702FF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гідних умов життя та загально</w:t>
      </w:r>
      <w:r w:rsidR="001A4022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го підвищення добробуту населення, підвищення конкурентоспроможності міста, доступності широкого спектра соціальних послуг тощо.</w:t>
      </w:r>
      <w:r w:rsidR="009702FF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A4022" w:rsidRPr="00A8327A" w:rsidRDefault="002E60F5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«Про </w:t>
      </w:r>
      <w:r w:rsidR="00E25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стратегічну екологічну оцінку»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здійснено оцінку впливу на довкілля та здоров’я людей, за результатами підготовлено звіт про стратегічну екологічну оцінку та очікується, що при впровадженні заходів Програми, у порівнянні із існуючим станом, буде</w:t>
      </w:r>
      <w:r w:rsidR="001A4022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позитивний вплив на навколишнє природне середовище, зокрема на здоров’я населення.</w:t>
      </w:r>
    </w:p>
    <w:p w:rsidR="001A4022" w:rsidRPr="00A8327A" w:rsidRDefault="001A4022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1202" w:rsidRPr="00A8327A" w:rsidRDefault="002E60F5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A91202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Орган, що прийматиме рішення про затвердження документа державного планування</w:t>
      </w:r>
      <w:r w:rsidR="00A91202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A91202" w:rsidRPr="00A8327A" w:rsidRDefault="00A91202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Прилуцька</w:t>
      </w:r>
      <w:r w:rsidR="002E60F5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міська рада.</w:t>
      </w:r>
    </w:p>
    <w:p w:rsidR="00A91202" w:rsidRPr="00A8327A" w:rsidRDefault="00A91202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67F6" w:rsidRPr="00A8327A" w:rsidRDefault="002E60F5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="00C367F6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Процедура громадського обговорення </w:t>
      </w:r>
    </w:p>
    <w:p w:rsidR="00C367F6" w:rsidRPr="00A8327A" w:rsidRDefault="002E60F5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3.1. Дата початку та строки здійснення процедури</w:t>
      </w:r>
      <w:r w:rsidR="00C367F6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C367F6" w:rsidRPr="00A8327A" w:rsidRDefault="002E60F5" w:rsidP="00C36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ст. 12 Закону України «Про стратегічну екологічну оцінку» громадське обговорення звіту зі стратегічної екологічної оцінки Програми економічного і соціального розвитку м.</w:t>
      </w:r>
      <w:r w:rsidR="00C367F6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Прилуки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367F6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розпочато з дня його оприлюднення, а саме з 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 грудня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на </w:t>
      </w:r>
      <w:r w:rsidR="00C367F6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офіційному сайті Прилуцької міської ради (</w:t>
      </w:r>
      <w:hyperlink r:id="rId5" w:history="1">
        <w:r w:rsidR="00C367F6" w:rsidRPr="00A832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http://pryluky.cg.gov.ua/</w:t>
        </w:r>
      </w:hyperlink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367F6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367F6" w:rsidRPr="00A8327A">
        <w:rPr>
          <w:rFonts w:ascii="Times New Roman" w:hAnsi="Times New Roman" w:cs="Times New Roman"/>
          <w:sz w:val="28"/>
          <w:szCs w:val="28"/>
        </w:rPr>
        <w:t>в розділі «Економіка міста/Інформація про економічний розвиток міста»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триватиме до 6</w:t>
      </w:r>
      <w:r w:rsidR="00C367F6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січня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C367F6" w:rsidRDefault="00C367F6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4D19" w:rsidRDefault="00484D19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4D19" w:rsidRPr="00A8327A" w:rsidRDefault="00484D19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1F1D" w:rsidRPr="00A8327A" w:rsidRDefault="002E60F5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3.2. Способи участі громадськості</w:t>
      </w:r>
    </w:p>
    <w:p w:rsidR="00494295" w:rsidRPr="00A8327A" w:rsidRDefault="002E60F5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Громадськість у</w:t>
      </w:r>
      <w:r w:rsidR="00494295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межах строку громадського обговорення має право подати в письмовій формі (зокрема в електронному вигляді</w:t>
      </w:r>
      <w:r w:rsidR="00494295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електронну адресу: </w:t>
      </w:r>
      <w:hyperlink r:id="rId6" w:history="1">
        <w:r w:rsidR="00494295" w:rsidRPr="00A832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uk-UA"/>
          </w:rPr>
          <w:t>plmrada</w:t>
        </w:r>
        <w:r w:rsidR="00494295" w:rsidRPr="00484D1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uk-UA"/>
          </w:rPr>
          <w:t>_</w:t>
        </w:r>
        <w:r w:rsidR="00494295" w:rsidRPr="00A832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uk-UA"/>
          </w:rPr>
          <w:t>post</w:t>
        </w:r>
        <w:r w:rsidR="00494295" w:rsidRPr="00484D1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uk-UA"/>
          </w:rPr>
          <w:t>@</w:t>
        </w:r>
        <w:r w:rsidR="00494295" w:rsidRPr="00A832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uk-UA"/>
          </w:rPr>
          <w:t>cg</w:t>
        </w:r>
        <w:r w:rsidR="00494295" w:rsidRPr="00484D1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uk-UA"/>
          </w:rPr>
          <w:t>.</w:t>
        </w:r>
        <w:r w:rsidR="00494295" w:rsidRPr="00A832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uk-UA"/>
          </w:rPr>
          <w:t>gov</w:t>
        </w:r>
        <w:r w:rsidR="00494295" w:rsidRPr="00484D1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uk-UA"/>
          </w:rPr>
          <w:t>.</w:t>
        </w:r>
        <w:r w:rsidR="00494295" w:rsidRPr="00A832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uk-UA"/>
          </w:rPr>
          <w:t>ua</w:t>
        </w:r>
      </w:hyperlink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94295" w:rsidRPr="00484D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зауваження та пропозиції до звіту про стратегічну</w:t>
      </w:r>
      <w:r w:rsidR="00494295" w:rsidRPr="00484D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екологічну</w:t>
      </w:r>
      <w:r w:rsidR="00494295" w:rsidRPr="00484D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оцінку</w:t>
      </w:r>
      <w:r w:rsidR="00494295" w:rsidRPr="00484D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проєкту </w:t>
      </w:r>
      <w:r w:rsidR="00BD0FDE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 економічного і соціального розвитку м. Прилуки на 202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BD0FDE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</w:p>
    <w:p w:rsidR="002E60F5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зауваження і пропозиції до проєкту документа державного планування та звіту про стратегічну екологічну оцінку, одержані протягом встановленого строку, підлягають обов’язковому розгляду</w:t>
      </w:r>
      <w:r w:rsidR="00BD0FDE" w:rsidRPr="00484D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замовником. За результатами розгляду замовник враховує одержані зауваження або вмотивовано їх відхиляє.</w:t>
      </w:r>
    </w:p>
    <w:p w:rsidR="00BD0FDE" w:rsidRPr="00484D19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Інститути громадянського суспільства, наукові та експертні організації, інші юридичні особи під час подання пропозицій і зауважень у письмовій формі зазначають своє найменування та місцезнаходження.</w:t>
      </w:r>
      <w:r w:rsidR="00BD0FDE" w:rsidRPr="00484D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D0FDE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Анонімні зауваження та пропозиції не реєструються і не розглядаються.</w:t>
      </w:r>
    </w:p>
    <w:p w:rsidR="00BD0FDE" w:rsidRPr="00A8327A" w:rsidRDefault="00BD0FDE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0FDE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3.3.</w:t>
      </w:r>
      <w:r w:rsidR="00BD0FDE" w:rsidRPr="00484D1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Дата, час і місце проведення запланованих громадських слухань (у разі проведення)</w:t>
      </w:r>
    </w:p>
    <w:p w:rsidR="00BD0FDE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Громадські слухання не проводяться через</w:t>
      </w:r>
      <w:r w:rsidR="00BD0FDE" w:rsidRPr="00484D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встановлення карантину та запровадження протиепідемічних заходів у зв’язку з поширенням гострої респіраторної хвороби COVID-19, спричиненої </w:t>
      </w:r>
      <w:proofErr w:type="spellStart"/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коронавірусом</w:t>
      </w:r>
      <w:proofErr w:type="spellEnd"/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SARS-CoV-2</w:t>
      </w:r>
      <w:r w:rsidR="00BD0FDE" w:rsidRPr="00484D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(постанова Кабінету Міністрів України від 22</w:t>
      </w:r>
      <w:r w:rsidR="00BD0FDE" w:rsidRPr="00484D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0FDE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липня 2020 №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641</w:t>
      </w:r>
      <w:r w:rsidR="00BD0FDE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SARS-CoV-2»).</w:t>
      </w:r>
    </w:p>
    <w:p w:rsidR="00BD0FDE" w:rsidRPr="00A8327A" w:rsidRDefault="00BD0FDE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007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3.4.</w:t>
      </w:r>
      <w:r w:rsidR="00070007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Орган, від якого можна отримати інформацію та адресу, за якою можна ознайомитися з проєктом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</w:p>
    <w:p w:rsidR="00070007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З проєктом</w:t>
      </w:r>
      <w:r w:rsidR="00070007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 економічного і соціального розвитку м.</w:t>
      </w:r>
      <w:r w:rsidR="00070007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Прилуки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70007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, звітом</w:t>
      </w:r>
      <w:r w:rsidR="00070007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стратегічну екологічну оцінку</w:t>
      </w:r>
      <w:r w:rsidR="00070007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екологічною інформацією, у тому числі пов’язаною зі здоров’ям населення, що стосується документа державного планування, можна ознайомитис</w:t>
      </w:r>
      <w:r w:rsidR="00070007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я на офіційному сайті Прилуцької міської ради (</w:t>
      </w:r>
      <w:hyperlink r:id="rId7" w:history="1">
        <w:r w:rsidR="00070007" w:rsidRPr="00A832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http://pryluky.cg.gov.ua/</w:t>
        </w:r>
      </w:hyperlink>
      <w:r w:rsidR="00070007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070007" w:rsidRPr="00A8327A">
        <w:rPr>
          <w:rFonts w:ascii="Times New Roman" w:hAnsi="Times New Roman" w:cs="Times New Roman"/>
          <w:sz w:val="28"/>
          <w:szCs w:val="28"/>
        </w:rPr>
        <w:t>в розділі «Економіка міста/Інформація про економічний розвиток міста».</w:t>
      </w:r>
    </w:p>
    <w:p w:rsidR="00070007" w:rsidRPr="00A8327A" w:rsidRDefault="00070007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007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3.5.</w:t>
      </w:r>
      <w:r w:rsidR="00070007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332187" w:rsidRPr="00A8327A" w:rsidRDefault="002E60F5" w:rsidP="003321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327A">
        <w:rPr>
          <w:sz w:val="28"/>
          <w:szCs w:val="28"/>
        </w:rPr>
        <w:t>Зауваження і пропозиції до Звіту стратегічної екологічної оцінки Програми економічного і соціального розвитку м.</w:t>
      </w:r>
      <w:r w:rsidR="00332187" w:rsidRPr="00A8327A">
        <w:rPr>
          <w:sz w:val="28"/>
          <w:szCs w:val="28"/>
        </w:rPr>
        <w:t xml:space="preserve"> Прилуки на 202</w:t>
      </w:r>
      <w:r w:rsidR="00AD3770">
        <w:rPr>
          <w:sz w:val="28"/>
          <w:szCs w:val="28"/>
        </w:rPr>
        <w:t>2</w:t>
      </w:r>
      <w:r w:rsidR="00332187" w:rsidRPr="00A8327A">
        <w:rPr>
          <w:sz w:val="28"/>
          <w:szCs w:val="28"/>
        </w:rPr>
        <w:t xml:space="preserve"> рік </w:t>
      </w:r>
      <w:r w:rsidRPr="00A8327A">
        <w:rPr>
          <w:sz w:val="28"/>
          <w:szCs w:val="28"/>
        </w:rPr>
        <w:t xml:space="preserve">подаються до </w:t>
      </w:r>
      <w:r w:rsidR="00332187" w:rsidRPr="00A8327A">
        <w:rPr>
          <w:sz w:val="28"/>
          <w:szCs w:val="28"/>
        </w:rPr>
        <w:t>відділу</w:t>
      </w:r>
      <w:r w:rsidRPr="00A8327A">
        <w:rPr>
          <w:sz w:val="28"/>
          <w:szCs w:val="28"/>
        </w:rPr>
        <w:t xml:space="preserve"> економіки </w:t>
      </w:r>
      <w:r w:rsidR="00332187" w:rsidRPr="00A8327A">
        <w:rPr>
          <w:sz w:val="28"/>
          <w:szCs w:val="28"/>
        </w:rPr>
        <w:t xml:space="preserve">міської ради на поштову адресу: </w:t>
      </w:r>
      <w:r w:rsidR="00332187" w:rsidRPr="00A8327A">
        <w:rPr>
          <w:rStyle w:val="xfm05417487"/>
          <w:sz w:val="28"/>
          <w:szCs w:val="28"/>
        </w:rPr>
        <w:t xml:space="preserve">вул. Київська, 281, </w:t>
      </w:r>
      <w:proofErr w:type="spellStart"/>
      <w:r w:rsidR="00332187" w:rsidRPr="00A8327A">
        <w:rPr>
          <w:rStyle w:val="xfm05417487"/>
          <w:sz w:val="28"/>
          <w:szCs w:val="28"/>
        </w:rPr>
        <w:t>каб</w:t>
      </w:r>
      <w:proofErr w:type="spellEnd"/>
      <w:r w:rsidR="00332187" w:rsidRPr="00A8327A">
        <w:rPr>
          <w:rStyle w:val="xfm05417487"/>
          <w:sz w:val="28"/>
          <w:szCs w:val="28"/>
        </w:rPr>
        <w:t>. №70, м. Прилуки, Чернігівська обл., 17500,</w:t>
      </w:r>
      <w:r w:rsidR="00332187" w:rsidRPr="00A8327A">
        <w:rPr>
          <w:sz w:val="28"/>
          <w:szCs w:val="28"/>
        </w:rPr>
        <w:t xml:space="preserve"> або на електронну адресу: </w:t>
      </w:r>
      <w:r w:rsidR="00332187" w:rsidRPr="00A8327A">
        <w:rPr>
          <w:rStyle w:val="go"/>
          <w:sz w:val="28"/>
          <w:szCs w:val="28"/>
        </w:rPr>
        <w:t>ekonomika@ukr.net</w:t>
      </w:r>
      <w:r w:rsidR="00332187" w:rsidRPr="00A8327A">
        <w:rPr>
          <w:sz w:val="28"/>
          <w:szCs w:val="28"/>
        </w:rPr>
        <w:t>.</w:t>
      </w:r>
    </w:p>
    <w:p w:rsidR="00070007" w:rsidRDefault="00070007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4D19" w:rsidRPr="00A8327A" w:rsidRDefault="00484D19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9A8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3.6.</w:t>
      </w:r>
      <w:r w:rsidR="005139A8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 подання зауважень і пропозицій</w:t>
      </w:r>
      <w:r w:rsidR="005139A8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30 днів –</w:t>
      </w:r>
      <w:r w:rsidR="005139A8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>8 грудня 2021 року</w:t>
      </w:r>
      <w:r w:rsidR="005139A8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5139A8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січня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5139A8" w:rsidRPr="00A8327A" w:rsidRDefault="005139A8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9A8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3.7.</w:t>
      </w:r>
      <w:r w:rsidR="005139A8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Місцезнаходження наявної екологічної інформації, у тому числі пов’язаної зі здоров’ям населення, що стосується документа державного планування</w:t>
      </w:r>
    </w:p>
    <w:p w:rsidR="005139A8" w:rsidRPr="00A8327A" w:rsidRDefault="005139A8" w:rsidP="00BD0FDE">
      <w:pPr>
        <w:spacing w:after="0" w:line="240" w:lineRule="auto"/>
        <w:ind w:firstLine="709"/>
        <w:jc w:val="both"/>
        <w:rPr>
          <w:rStyle w:val="xfm05417487"/>
          <w:rFonts w:ascii="Times New Roman" w:hAnsi="Times New Roman" w:cs="Times New Roman"/>
          <w:sz w:val="28"/>
          <w:szCs w:val="28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 економіки </w:t>
      </w:r>
      <w:r w:rsidRPr="00A8327A">
        <w:rPr>
          <w:rFonts w:ascii="Times New Roman" w:hAnsi="Times New Roman" w:cs="Times New Roman"/>
          <w:sz w:val="28"/>
          <w:szCs w:val="28"/>
        </w:rPr>
        <w:t xml:space="preserve">міської ради: </w:t>
      </w:r>
      <w:r w:rsidRPr="00A8327A">
        <w:rPr>
          <w:rStyle w:val="xfm05417487"/>
          <w:rFonts w:ascii="Times New Roman" w:hAnsi="Times New Roman" w:cs="Times New Roman"/>
          <w:sz w:val="28"/>
          <w:szCs w:val="28"/>
        </w:rPr>
        <w:t xml:space="preserve">вул. </w:t>
      </w:r>
      <w:bookmarkStart w:id="0" w:name="_GoBack"/>
      <w:r w:rsidRPr="00A8327A">
        <w:rPr>
          <w:rStyle w:val="xfm05417487"/>
          <w:rFonts w:ascii="Times New Roman" w:hAnsi="Times New Roman" w:cs="Times New Roman"/>
          <w:sz w:val="28"/>
          <w:szCs w:val="28"/>
        </w:rPr>
        <w:t>Киї</w:t>
      </w:r>
      <w:bookmarkEnd w:id="0"/>
      <w:r w:rsidRPr="00A8327A">
        <w:rPr>
          <w:rStyle w:val="xfm05417487"/>
          <w:rFonts w:ascii="Times New Roman" w:hAnsi="Times New Roman" w:cs="Times New Roman"/>
          <w:sz w:val="28"/>
          <w:szCs w:val="28"/>
        </w:rPr>
        <w:t xml:space="preserve">вська, 281, </w:t>
      </w:r>
      <w:proofErr w:type="spellStart"/>
      <w:r w:rsidRPr="00A8327A">
        <w:rPr>
          <w:rStyle w:val="xfm05417487"/>
          <w:rFonts w:ascii="Times New Roman" w:hAnsi="Times New Roman" w:cs="Times New Roman"/>
          <w:sz w:val="28"/>
          <w:szCs w:val="28"/>
        </w:rPr>
        <w:t>каб</w:t>
      </w:r>
      <w:proofErr w:type="spellEnd"/>
      <w:r w:rsidRPr="00A8327A">
        <w:rPr>
          <w:rStyle w:val="xfm05417487"/>
          <w:rFonts w:ascii="Times New Roman" w:hAnsi="Times New Roman" w:cs="Times New Roman"/>
          <w:sz w:val="28"/>
          <w:szCs w:val="28"/>
        </w:rPr>
        <w:t>. №70, м. Прилуки, Чернігівська обл., 17500</w:t>
      </w:r>
      <w:r w:rsidR="00AD3770">
        <w:rPr>
          <w:rStyle w:val="xfm05417487"/>
          <w:rFonts w:ascii="Times New Roman" w:hAnsi="Times New Roman" w:cs="Times New Roman"/>
          <w:sz w:val="28"/>
          <w:szCs w:val="28"/>
        </w:rPr>
        <w:t>.</w:t>
      </w:r>
    </w:p>
    <w:p w:rsidR="005139A8" w:rsidRPr="00A8327A" w:rsidRDefault="005139A8" w:rsidP="00BD0FDE">
      <w:pPr>
        <w:spacing w:after="0" w:line="240" w:lineRule="auto"/>
        <w:ind w:firstLine="709"/>
        <w:jc w:val="both"/>
        <w:rPr>
          <w:rStyle w:val="xfm05417487"/>
          <w:sz w:val="28"/>
          <w:szCs w:val="28"/>
        </w:rPr>
      </w:pPr>
    </w:p>
    <w:p w:rsidR="005139A8" w:rsidRPr="00A8327A" w:rsidRDefault="002E60F5" w:rsidP="00513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Необхідність проведення транскордонних консультацій щодо проекту документа державного планування:</w:t>
      </w:r>
    </w:p>
    <w:p w:rsidR="005139A8" w:rsidRPr="00A8327A" w:rsidRDefault="002E60F5" w:rsidP="00513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Необхідність проведення транскордонних консультацій відсутня.</w:t>
      </w:r>
    </w:p>
    <w:p w:rsidR="005139A8" w:rsidRPr="00A8327A" w:rsidRDefault="005139A8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9A8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Додатки:</w:t>
      </w:r>
    </w:p>
    <w:p w:rsidR="005139A8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 Програми економічного і соціального розвитку м.</w:t>
      </w:r>
      <w:r w:rsidR="005139A8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Прилуки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139A8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рік.</w:t>
      </w:r>
    </w:p>
    <w:p w:rsidR="00AB2BFA" w:rsidRPr="002E60F5" w:rsidRDefault="002E60F5" w:rsidP="00BD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 про стратегічну екологічну оцінку</w:t>
      </w:r>
      <w:r w:rsidR="005139A8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 економічного і соціального розвитку м.</w:t>
      </w:r>
      <w:r w:rsidR="005139A8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Прилуки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202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139A8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рік.</w:t>
      </w:r>
    </w:p>
    <w:sectPr w:rsidR="00AB2BFA" w:rsidRPr="002E60F5" w:rsidSect="003F4A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0492"/>
    <w:multiLevelType w:val="hybridMultilevel"/>
    <w:tmpl w:val="67B295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0F5"/>
    <w:rsid w:val="00070007"/>
    <w:rsid w:val="000B7233"/>
    <w:rsid w:val="00111EB7"/>
    <w:rsid w:val="001A4022"/>
    <w:rsid w:val="002E60F5"/>
    <w:rsid w:val="00332187"/>
    <w:rsid w:val="00361F1D"/>
    <w:rsid w:val="003F4AE7"/>
    <w:rsid w:val="00484D19"/>
    <w:rsid w:val="00494295"/>
    <w:rsid w:val="005139A8"/>
    <w:rsid w:val="00692790"/>
    <w:rsid w:val="00900DDA"/>
    <w:rsid w:val="009702FF"/>
    <w:rsid w:val="00A8327A"/>
    <w:rsid w:val="00A91202"/>
    <w:rsid w:val="00AB2BFA"/>
    <w:rsid w:val="00AD3770"/>
    <w:rsid w:val="00BD0FDE"/>
    <w:rsid w:val="00C23BA1"/>
    <w:rsid w:val="00C367F6"/>
    <w:rsid w:val="00E25113"/>
    <w:rsid w:val="00F2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7F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3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05417487">
    <w:name w:val="xfm05417487"/>
    <w:rsid w:val="00332187"/>
  </w:style>
  <w:style w:type="character" w:customStyle="1" w:styleId="go">
    <w:name w:val="go"/>
    <w:rsid w:val="00332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yluky.cg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mrada_post@cg.gov.ua" TargetMode="External"/><Relationship Id="rId5" Type="http://schemas.openxmlformats.org/officeDocument/2006/relationships/hyperlink" Target="http://pryluky.cg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ekonomika2</cp:lastModifiedBy>
  <cp:revision>6</cp:revision>
  <cp:lastPrinted>2020-11-26T09:32:00Z</cp:lastPrinted>
  <dcterms:created xsi:type="dcterms:W3CDTF">2020-11-26T09:11:00Z</dcterms:created>
  <dcterms:modified xsi:type="dcterms:W3CDTF">2021-12-08T14:50:00Z</dcterms:modified>
</cp:coreProperties>
</file>